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89" w:rsidRDefault="000A3589" w:rsidP="000A3589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272626"/>
          <w:sz w:val="53"/>
          <w:szCs w:val="53"/>
        </w:rPr>
      </w:pPr>
    </w:p>
    <w:p w:rsidR="000A3589" w:rsidRPr="000A3589" w:rsidRDefault="000A3589" w:rsidP="0039297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sz w:val="32"/>
          <w:szCs w:val="32"/>
        </w:rPr>
      </w:pPr>
      <w:r w:rsidRPr="000A3589">
        <w:rPr>
          <w:bCs w:val="0"/>
          <w:sz w:val="32"/>
          <w:szCs w:val="32"/>
        </w:rPr>
        <w:t>Образовательные стандарты</w:t>
      </w:r>
    </w:p>
    <w:p w:rsidR="000A3589" w:rsidRPr="000A3589" w:rsidRDefault="000A3589" w:rsidP="0039297D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  <w:b w:val="0"/>
          <w:i/>
          <w:color w:val="002060"/>
          <w:sz w:val="32"/>
          <w:szCs w:val="32"/>
          <w:u w:val="single"/>
        </w:rPr>
      </w:pPr>
      <w:r w:rsidRPr="000A3589">
        <w:rPr>
          <w:rStyle w:val="a3"/>
          <w:b w:val="0"/>
          <w:i/>
          <w:color w:val="002060"/>
          <w:sz w:val="32"/>
          <w:szCs w:val="32"/>
          <w:u w:val="single"/>
        </w:rPr>
        <w:t>Информация о применяемых федеральных государственных образовательных стандартах</w:t>
      </w:r>
      <w:r w:rsidRPr="000A3589">
        <w:rPr>
          <w:bCs/>
          <w:i/>
          <w:color w:val="002060"/>
          <w:sz w:val="32"/>
          <w:szCs w:val="32"/>
          <w:u w:val="single"/>
        </w:rPr>
        <w:br/>
      </w:r>
      <w:r w:rsidRPr="000A3589">
        <w:rPr>
          <w:rStyle w:val="a3"/>
          <w:b w:val="0"/>
          <w:i/>
          <w:color w:val="002060"/>
          <w:sz w:val="32"/>
          <w:szCs w:val="32"/>
          <w:u w:val="single"/>
        </w:rPr>
        <w:t>и об утверждённых образовательных стандартах.</w:t>
      </w:r>
    </w:p>
    <w:p w:rsidR="000A3589" w:rsidRPr="000A3589" w:rsidRDefault="000A3589" w:rsidP="0039297D">
      <w:pPr>
        <w:pStyle w:val="a4"/>
        <w:shd w:val="clear" w:color="auto" w:fill="FFFFFF"/>
        <w:spacing w:before="0" w:beforeAutospacing="0" w:after="0" w:afterAutospacing="0"/>
        <w:jc w:val="both"/>
        <w:rPr>
          <w:sz w:val="32"/>
          <w:szCs w:val="32"/>
          <w:u w:val="single"/>
        </w:rPr>
      </w:pPr>
    </w:p>
    <w:p w:rsidR="000A3589" w:rsidRPr="0039297D" w:rsidRDefault="00B017A2" w:rsidP="003929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4" w:tgtFrame="_blank" w:history="1">
        <w:r w:rsidR="000A3589" w:rsidRPr="0039297D">
          <w:rPr>
            <w:rStyle w:val="a3"/>
            <w:sz w:val="28"/>
            <w:szCs w:val="28"/>
          </w:rPr>
          <w:t>Приказ Министерства образования и науки РФ от 17 октября 2013 г. N 1155 "Об утверждении федерального государственного образовательного стандарта</w:t>
        </w:r>
        <w:r w:rsidR="000A3589" w:rsidRPr="0039297D">
          <w:rPr>
            <w:rStyle w:val="a5"/>
            <w:color w:val="auto"/>
            <w:sz w:val="28"/>
            <w:szCs w:val="28"/>
          </w:rPr>
          <w:t> </w:t>
        </w:r>
        <w:r w:rsidR="000A3589" w:rsidRPr="0039297D">
          <w:rPr>
            <w:rStyle w:val="a3"/>
            <w:sz w:val="28"/>
            <w:szCs w:val="28"/>
          </w:rPr>
          <w:t>дошкольного образования" (с изменениями и дополнениями от 21 января 2019 года)</w:t>
        </w:r>
      </w:hyperlink>
    </w:p>
    <w:p w:rsidR="000A3589" w:rsidRPr="0039297D" w:rsidRDefault="000A3589" w:rsidP="0039297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A3589" w:rsidRPr="0039297D" w:rsidRDefault="00B017A2" w:rsidP="0039297D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</w:rPr>
      </w:pPr>
      <w:hyperlink r:id="rId5" w:tgtFrame="_blank" w:history="1">
        <w:r w:rsidR="000A3589" w:rsidRPr="0039297D">
          <w:rPr>
            <w:rStyle w:val="a5"/>
            <w:color w:val="auto"/>
            <w:sz w:val="28"/>
            <w:szCs w:val="28"/>
            <w:u w:val="none"/>
          </w:rPr>
          <w:t>Приказ Министерства труда и социальной защиты РФ от 18 октября 2013 г. N 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 учитель)" (с изменениями и дополнениями от 25 декабря 2014 г., 5 августа 2016 г.)</w:t>
        </w:r>
      </w:hyperlink>
    </w:p>
    <w:p w:rsidR="00237DB8" w:rsidRPr="000A3589" w:rsidRDefault="000A3589" w:rsidP="000A3589">
      <w:pPr>
        <w:tabs>
          <w:tab w:val="left" w:pos="8340"/>
        </w:tabs>
        <w:rPr>
          <w:rFonts w:ascii="Times New Roman" w:hAnsi="Times New Roman" w:cs="Times New Roman"/>
          <w:sz w:val="32"/>
          <w:szCs w:val="32"/>
        </w:rPr>
      </w:pPr>
      <w:r w:rsidRPr="000A3589">
        <w:rPr>
          <w:rFonts w:ascii="Times New Roman" w:hAnsi="Times New Roman" w:cs="Times New Roman"/>
          <w:sz w:val="32"/>
          <w:szCs w:val="32"/>
        </w:rPr>
        <w:tab/>
      </w:r>
    </w:p>
    <w:sectPr w:rsidR="00237DB8" w:rsidRPr="000A3589" w:rsidSect="002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589"/>
    <w:rsid w:val="000A3589"/>
    <w:rsid w:val="00237DB8"/>
    <w:rsid w:val="0039297D"/>
    <w:rsid w:val="00B01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DB8"/>
  </w:style>
  <w:style w:type="paragraph" w:styleId="1">
    <w:name w:val="heading 1"/>
    <w:basedOn w:val="a"/>
    <w:link w:val="10"/>
    <w:uiPriority w:val="9"/>
    <w:qFormat/>
    <w:rsid w:val="000A3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35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0A3589"/>
    <w:rPr>
      <w:b/>
      <w:bCs/>
    </w:rPr>
  </w:style>
  <w:style w:type="paragraph" w:styleId="a4">
    <w:name w:val="Normal (Web)"/>
    <w:basedOn w:val="a"/>
    <w:uiPriority w:val="99"/>
    <w:semiHidden/>
    <w:unhideWhenUsed/>
    <w:rsid w:val="000A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A35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535556/" TargetMode="External"/><Relationship Id="rId4" Type="http://schemas.openxmlformats.org/officeDocument/2006/relationships/hyperlink" Target="http://docs.cntd.ru/document/4990578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Теремок</cp:lastModifiedBy>
  <cp:revision>4</cp:revision>
  <dcterms:created xsi:type="dcterms:W3CDTF">2022-02-16T07:12:00Z</dcterms:created>
  <dcterms:modified xsi:type="dcterms:W3CDTF">2022-02-16T07:34:00Z</dcterms:modified>
</cp:coreProperties>
</file>